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0D2C2ABC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4160">
        <w:rPr>
          <w:rFonts w:ascii="Times New Roman" w:hAnsi="Times New Roman"/>
          <w:color w:val="000000"/>
          <w:sz w:val="24"/>
          <w:szCs w:val="24"/>
        </w:rPr>
        <w:t>198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094160">
        <w:rPr>
          <w:rFonts w:ascii="Times New Roman" w:hAnsi="Times New Roman"/>
          <w:color w:val="000000"/>
          <w:sz w:val="24"/>
          <w:szCs w:val="24"/>
        </w:rPr>
        <w:t>05.01.2018</w:t>
      </w:r>
      <w:bookmarkStart w:id="0" w:name="_GoBack"/>
      <w:bookmarkEnd w:id="0"/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9883827" w14:textId="77777777" w:rsidR="003E564A" w:rsidRDefault="003E564A" w:rsidP="003E564A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RAPORT</w:t>
      </w:r>
    </w:p>
    <w:p w14:paraId="19DEFD7F" w14:textId="77777777" w:rsidR="003E564A" w:rsidRDefault="003E564A" w:rsidP="003E564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</w:rPr>
      </w:pPr>
    </w:p>
    <w:p w14:paraId="1AAFB600" w14:textId="77777777" w:rsidR="003E564A" w:rsidRDefault="003E564A" w:rsidP="003E564A">
      <w:pPr>
        <w:jc w:val="both"/>
        <w:rPr>
          <w:rFonts w:ascii="Arial" w:hAnsi="Arial" w:cs="Arial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Având în vedere Expunerea de motive prezentată de domnul Primar ing. Morar Costan privind </w:t>
      </w:r>
      <w:r>
        <w:rPr>
          <w:rFonts w:ascii="Tahoma" w:hAnsi="Tahoma" w:cs="Tahoma"/>
          <w:noProof/>
          <w:color w:val="000000"/>
        </w:rPr>
        <w:t>acordarea titlului de Cetăţean de Onoare al Municipiului Dej Inaltpreasfințitului Părinte Andrei, Arhiepiscop al Vadului, Feleacului și Clujului și Mitropolit al Clujului, Maramureșului și Sălajului,</w:t>
      </w:r>
      <w:r>
        <w:rPr>
          <w:rFonts w:ascii="Tahoma" w:hAnsi="Tahoma" w:cs="Tahoma"/>
          <w:bCs/>
          <w:color w:val="000000"/>
        </w:rPr>
        <w:t xml:space="preserve">  </w:t>
      </w:r>
    </w:p>
    <w:p w14:paraId="61E5CEB4" w14:textId="77777777" w:rsidR="003E564A" w:rsidRDefault="003E564A" w:rsidP="003E564A">
      <w:pPr>
        <w:jc w:val="both"/>
        <w:rPr>
          <w:rFonts w:ascii="Arial" w:hAnsi="Arial" w:cs="Arial"/>
        </w:rPr>
      </w:pPr>
    </w:p>
    <w:p w14:paraId="4837ABC7" w14:textId="77777777" w:rsidR="003E564A" w:rsidRDefault="003E564A" w:rsidP="003E56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 xml:space="preserve">    În conformitate cu prevederile </w:t>
      </w:r>
      <w:r>
        <w:rPr>
          <w:rFonts w:ascii="Arial" w:hAnsi="Arial" w:cs="Arial"/>
        </w:rPr>
        <w:t xml:space="preserve">art. 36 alin. (8) din Legea nr. 215 din/ 2001, privind administraţia publică locală, republicată, cu modificările şi completările ulterioare, prin care </w:t>
      </w:r>
      <w:r>
        <w:rPr>
          <w:rFonts w:ascii="Arial" w:eastAsia="Calibri" w:hAnsi="Arial" w:cs="Arial"/>
          <w:i/>
        </w:rPr>
        <w:t>Consiliul local poate conferi persoanelor fizice române sau străine cu merite deosebite titlul de cetăţean de onoare al comunei, oraşului sau municipiului.</w:t>
      </w:r>
    </w:p>
    <w:p w14:paraId="1AC5C9B6" w14:textId="77777777" w:rsidR="003E564A" w:rsidRDefault="003E564A" w:rsidP="003E564A">
      <w:pPr>
        <w:pStyle w:val="Frspaiere"/>
        <w:spacing w:line="360" w:lineRule="auto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Înaltpreasfințitul Părinte Andrei, este o personalitate complexă, la care se adaugă trăsăturile morale care atestă că în activitatea sa s-a simţit şi se simte răspunzător nu numai profesional, ci şi în relaţiile cu oamenii, ceea ce dă măsura angajamentului faţă de sine însuşi şi lumea în care trăieşte, conferindu-i şi o autoritate morală care-i întregeşte identitatea.</w:t>
      </w:r>
    </w:p>
    <w:p w14:paraId="30D80B7B" w14:textId="77777777" w:rsidR="003E564A" w:rsidRDefault="003E564A" w:rsidP="003E564A">
      <w:pPr>
        <w:pStyle w:val="Frspaiere"/>
        <w:spacing w:line="360" w:lineRule="auto"/>
        <w:ind w:firstLine="720"/>
        <w:jc w:val="both"/>
        <w:rPr>
          <w:rFonts w:ascii="Arial" w:hAnsi="Arial" w:cs="Arial"/>
          <w:lang w:val="ro-RO"/>
        </w:rPr>
      </w:pPr>
    </w:p>
    <w:p w14:paraId="6B3D48A5" w14:textId="77777777" w:rsidR="003E564A" w:rsidRDefault="003E564A" w:rsidP="003E56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Faţă de cele prezentate mai sus, Serviciul Cultură, Culte,  din cadrul aparatului de specialitate al primarului municipiului Dej propune acordarea titlului</w:t>
      </w:r>
      <w:r>
        <w:rPr>
          <w:rFonts w:ascii="Tahoma" w:hAnsi="Tahoma" w:cs="Tahoma"/>
          <w:noProof/>
          <w:color w:val="000000"/>
        </w:rPr>
        <w:t xml:space="preserve"> de Cetăţean de Onoare al Municipiului Dej Inaltpreasfințitului Părinte Andrei, Arhiepiscop al Vadului, Feleacului și Clujului și Mitropolit al Clujului, Maramureșului și Sălajului,</w:t>
      </w:r>
      <w:r>
        <w:rPr>
          <w:rFonts w:ascii="Tahoma" w:hAnsi="Tahoma" w:cs="Tahoma"/>
          <w:bCs/>
          <w:color w:val="000000"/>
        </w:rPr>
        <w:t xml:space="preserve">  </w:t>
      </w:r>
    </w:p>
    <w:p w14:paraId="2918CF6A" w14:textId="77777777" w:rsidR="003E564A" w:rsidRDefault="003E564A" w:rsidP="003E564A">
      <w:pPr>
        <w:jc w:val="both"/>
        <w:rPr>
          <w:rFonts w:ascii="Arial" w:hAnsi="Arial" w:cs="Arial"/>
        </w:rPr>
      </w:pPr>
    </w:p>
    <w:p w14:paraId="37D9D785" w14:textId="77777777" w:rsidR="003E564A" w:rsidRDefault="003E564A" w:rsidP="003E564A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3B2DE421" w14:textId="77777777" w:rsidR="003E564A" w:rsidRDefault="003E564A" w:rsidP="003E564A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A95A585" w14:textId="77777777" w:rsidR="003E564A" w:rsidRDefault="003E564A" w:rsidP="003E56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SERVICIUL CULTUR Ă</w:t>
      </w:r>
    </w:p>
    <w:p w14:paraId="09FBCFDD" w14:textId="77777777" w:rsidR="003E564A" w:rsidRDefault="003E564A" w:rsidP="003E56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ALBINETZ CONSTANTIN              </w:t>
      </w:r>
    </w:p>
    <w:p w14:paraId="1C61FE05" w14:textId="77777777" w:rsidR="003E564A" w:rsidRDefault="003E564A" w:rsidP="003E56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765ACA26" w14:textId="77777777" w:rsidR="003E564A" w:rsidRDefault="003E564A" w:rsidP="003E564A">
      <w:pPr>
        <w:rPr>
          <w:lang w:val="fr-FR"/>
        </w:rPr>
      </w:pPr>
    </w:p>
    <w:p w14:paraId="140A06D3" w14:textId="77777777" w:rsidR="003E564A" w:rsidRDefault="003E564A" w:rsidP="003E564A"/>
    <w:p w14:paraId="79A2766D" w14:textId="77777777" w:rsidR="001B05BD" w:rsidRPr="00E03F9C" w:rsidRDefault="001B05BD" w:rsidP="003E564A">
      <w:pPr>
        <w:pStyle w:val="Titlu4"/>
        <w:jc w:val="center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94160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3E564A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Frspaiere">
    <w:name w:val="No Spacing"/>
    <w:uiPriority w:val="1"/>
    <w:qFormat/>
    <w:rsid w:val="003E56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Acordare titlu de cetățean de onoare al municipiului Dej</DocumentSetDescription>
    <Nume_x0020_proiect_x0020_HCL xmlns="49ad8bbe-11e1-42b2-a965-6a341b5f7ad4">Proiect de hotărâre privind acordarea titlului de cetăţean de onoare al municipiului Dej Inaltpreasfințitului Părinte Andrei, Arhiepiscop al Vadului, Feleacului și Clujului și Mitropolit al Clujului, Maramureșului și Sălajului</Nume_x0020_proiect_x0020_HCL>
    <_dlc_DocId xmlns="49ad8bbe-11e1-42b2-a965-6a341b5f7ad4">PMD18-1485498287-1242</_dlc_DocId>
    <_dlc_DocIdUrl xmlns="49ad8bbe-11e1-42b2-a965-6a341b5f7ad4">
      <Url>http://smdoc/Situri/CL/_layouts/15/DocIdRedir.aspx?ID=PMD18-1485498287-1242</Url>
      <Description>PMD18-1485498287-1242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Acordare titlu de cetățean de onoare al municipiului Dej - Raport de specialitate.docx</vt:lpstr>
    </vt:vector>
  </TitlesOfParts>
  <Company>Primăria Municipiului Dej</Company>
  <LinksUpToDate>false</LinksUpToDate>
  <CharactersWithSpaces>1550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Acordare titlu de cetățean de onoare al municipiului Dej - Raport de specialitate.docx</dc:title>
  <dc:subject/>
  <dc:creator>Juridic</dc:creator>
  <cp:keywords/>
  <cp:lastModifiedBy>Constantin Pop</cp:lastModifiedBy>
  <cp:revision>3</cp:revision>
  <cp:lastPrinted>2015-12-10T10:20:00Z</cp:lastPrinted>
  <dcterms:created xsi:type="dcterms:W3CDTF">2016-03-18T10:38:00Z</dcterms:created>
  <dcterms:modified xsi:type="dcterms:W3CDTF">2018-01-05T08:07:00Z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be598158-4480-4e7e-8bee-25030ec1004c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